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В консульский отдел Посольства КНР в Москве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От ______________________________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Объяснительная записка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ab/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ab/>
        <w:t xml:space="preserve">В моем заграничном паспорте отсутствует штамп о въезде в РФ от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__________________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. По причине прохождения автоматизированного контроля в пограничном пункте аэропорта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________________________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__________________________________________________________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Авиабилеты о въезде в РФ прилагаю.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________________ </w:t>
        <w:tab/>
        <w:tab/>
        <w:tab/>
        <w:tab/>
        <w:tab/>
        <w:tab/>
        <w:t>________________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42"/>
    <w:uiPriority w:val="99"/>
    <w:qFormat/>
    <w:rPr/>
  </w:style>
  <w:style w:type="character" w:styleId="FooterChar">
    <w:name w:val="Footer Char"/>
    <w:basedOn w:val="DefaultParagraphFont"/>
    <w:link w:val="44"/>
    <w:uiPriority w:val="99"/>
    <w:qFormat/>
    <w:rPr/>
  </w:style>
  <w:style w:type="character" w:styleId="CaptionChar">
    <w:name w:val="Caption Char"/>
    <w:basedOn w:val="DefaultParagraphFont"/>
    <w:link w:val="46"/>
    <w:uiPriority w:val="35"/>
    <w:qFormat/>
    <w:rPr>
      <w:b/>
      <w:bCs/>
      <w:color w:val="4F81BD" w:themeColor="accent1"/>
      <w:sz w:val="18"/>
      <w:szCs w:val="18"/>
    </w:rPr>
  </w:style>
  <w:style w:type="character" w:styleId="InternetLink">
    <w:name w:val="Internet 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47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0"/>
      <w:lang w:val="en-US" w:eastAsia="zh-CN" w:bidi="hi-IN"/>
    </w:rPr>
  </w:style>
  <w:style w:type="paragraph" w:styleId="Title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Header">
    <w:name w:val="Header"/>
    <w:basedOn w:val="Normal"/>
    <w:link w:val="43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45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0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37FC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5B9BD5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1" w:themeFillTint="75"/>
      </w:tcPr>
    </w:tblStylePr>
    <w:tblStylePr w:type="band1Vert">
      <w:tblPr/>
      <w:tcPr>
        <w:shd w:val="clear" w:color="FFFFFF" w:fill="AABFE3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1"/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5" w:themeFillTint="75"/>
      </w:tcPr>
    </w:tblStylePr>
    <w:tblStylePr w:type="band1Vert">
      <w:tblPr/>
      <w:tcPr>
        <w:shd w:val="clear" w:color="FFFFFF" w:fill="B4D2EB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5"/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9E2F2" w:themeFill="accent1" w:themeFillTint="34"/>
      </w:tcPr>
    </w:tblStylePr>
    <w:tblStylePr w:type="band1Vert">
      <w:tblPr/>
      <w:tcPr>
        <w:shd w:val="clear" w:color="FFFFFF" w:fill="D9E2F2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664A9" w:themeColor="accent1" w:themeTint="80" w:themeShade="95"/>
      </w:rPr>
      <w:tblPr/>
    </w:tblStylePr>
    <w:tblStylePr w:type="firstRow">
      <w:rPr>
        <w:b/>
        <w:color w:val="3664A9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664A9" w:themeColor="accent1" w:themeTint="80" w:themeShade="95"/>
      </w:rPr>
      <w:tblPr/>
    </w:tblStylePr>
    <w:tblStylePr w:type="lastRow">
      <w:rPr>
        <w:b/>
        <w:color w:val="3664A9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DEBF6" w:themeFill="accent5" w:themeFillTint="34"/>
      </w:tcPr>
    </w:tblStylePr>
    <w:tblStylePr w:type="band1Vert">
      <w:tblPr/>
      <w:tcPr>
        <w:shd w:val="clear" w:color="FFFFFF" w:fill="DDEBF6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45D8D" w:themeColor="accent5" w:themeShade="95"/>
      </w:rPr>
      <w:tblPr/>
    </w:tblStylePr>
    <w:tblStylePr w:type="firstRow">
      <w:rPr>
        <w:b/>
        <w:color w:val="245D8D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tblPr/>
    </w:tblStylePr>
    <w:tblStylePr w:type="lastRow">
      <w:rPr>
        <w:b/>
        <w:color w:val="245D8D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45D8D" w:themeColor="accent5" w:themeShade="95"/>
      </w:rPr>
      <w:tblPr/>
    </w:tblStylePr>
    <w:tblStylePr w:type="firstRow">
      <w:rPr>
        <w:b/>
        <w:color w:val="245D8D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tblPr/>
    </w:tblStylePr>
    <w:tblStylePr w:type="lastRow">
      <w:rPr>
        <w:b/>
        <w:color w:val="245D8D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664A9" w:themeColor="accent1" w:themeTint="80" w:themeShade="95"/>
        <w:sz w:val="22"/>
      </w:rPr>
      <w:tblPr/>
      <w:tcPr>
        <w:shd w:val="clear" w:color="FFFFFF" w:fill="D9E2F2" w:themeFill="accent1" w:themeFillTint="34"/>
      </w:tcPr>
    </w:tblStylePr>
    <w:tblStylePr w:type="band1Vert">
      <w:tblPr/>
      <w:tcPr>
        <w:shd w:val="clear" w:color="FFFFFF" w:fill="D9E2F2" w:themeFill="accent1" w:themeFillTint="34"/>
      </w:tcPr>
    </w:tblStylePr>
    <w:tblStylePr w:type="band2Horz">
      <w:rPr>
        <w:color w:val="3664A9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664A9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664A9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664A9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664A9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45D8D" w:themeColor="accent5" w:themeShade="95"/>
        <w:sz w:val="22"/>
      </w:rPr>
      <w:tblPr/>
      <w:tcPr>
        <w:shd w:val="clear" w:color="FFFFFF" w:fill="DDEBF6" w:themeFill="accent5" w:themeFillTint="34"/>
      </w:tcPr>
    </w:tblStylePr>
    <w:tblStylePr w:type="band1Vert">
      <w:tblPr/>
      <w:tcPr>
        <w:shd w:val="clear" w:color="FFFFFF" w:fill="DDEBF6" w:themeFill="accent5" w:themeFillTint="34"/>
      </w:tcPr>
    </w:tblStylePr>
    <w:tblStylePr w:type="band2Horz">
      <w:rPr>
        <w:color w:val="245D8D" w:themeColor="accent5" w:themeShade="95"/>
        <w:sz w:val="22"/>
      </w:rPr>
      <w:tblPr/>
    </w:tblStylePr>
    <w:tblStylePr w:type="firstCol">
      <w:pPr>
        <w:jc w:val="right"/>
      </w:pPr>
      <w:rPr>
        <w:i/>
        <w:color w:val="245D8D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45D8D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45D8D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CFDCF0" w:themeFill="accent1" w:themeFillTint="40"/>
      </w:tcPr>
    </w:tblStylePr>
    <w:tblStylePr w:type="band1Vert">
      <w:tblPr/>
      <w:tcPr>
        <w:shd w:val="clear" w:color="FFFFFF" w:fill="CFDCF0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5E6F4" w:themeFill="accent5" w:themeFillTint="40"/>
      </w:tcPr>
    </w:tblStylePr>
    <w:tblStylePr w:type="band1Vert">
      <w:tblPr/>
      <w:tcPr>
        <w:shd w:val="clear" w:color="FFFFFF" w:fill="D5E6F4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CC4E5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472C4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472C4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4E5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CC4E5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4E5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CC4E5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CFDCF0" w:themeFill="accent1" w:themeFillTint="40"/>
      </w:tcPr>
    </w:tblStylePr>
    <w:tblStylePr w:type="band1Vert">
      <w:tblPr/>
      <w:tcPr>
        <w:shd w:val="clear" w:color="FFFFFF" w:fill="CFDCF0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54374" w:themeColor="accent1" w:themeShade="95"/>
      </w:rPr>
      <w:tblPr/>
    </w:tblStylePr>
    <w:tblStylePr w:type="firstRow">
      <w:rPr>
        <w:b/>
        <w:color w:val="254374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tblPr/>
    </w:tblStylePr>
    <w:tblStylePr w:type="lastRow">
      <w:rPr>
        <w:b/>
        <w:color w:val="254374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5E6F4" w:themeFill="accent5" w:themeFillTint="40"/>
      </w:tcPr>
    </w:tblStylePr>
    <w:tblStylePr w:type="band1Vert">
      <w:tblPr/>
      <w:tcPr>
        <w:shd w:val="clear" w:color="FFFFFF" w:fill="D5E6F4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2E78B1" w:themeColor="accent5" w:themeTint="9a" w:themeShade="95"/>
      </w:rPr>
      <w:tblPr/>
    </w:tblStylePr>
    <w:tblStylePr w:type="firstRow">
      <w:rPr>
        <w:b/>
        <w:color w:val="2E78B1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2E78B1" w:themeColor="accent5" w:themeTint="9a" w:themeShade="95"/>
      </w:rPr>
      <w:tblPr/>
    </w:tblStylePr>
    <w:tblStylePr w:type="lastRow">
      <w:rPr>
        <w:b/>
        <w:color w:val="2E78B1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54374" w:themeColor="accent1" w:themeShade="95"/>
        <w:sz w:val="22"/>
      </w:rPr>
      <w:tblPr/>
      <w:tcPr>
        <w:shd w:val="clear" w:color="FFFFFF" w:fill="CFDCF0" w:themeFill="accent1" w:themeFillTint="40"/>
      </w:tcPr>
    </w:tblStylePr>
    <w:tblStylePr w:type="band1Vert">
      <w:tblPr/>
      <w:tcPr>
        <w:shd w:val="clear" w:color="FFFFFF" w:fill="CFDCF0" w:themeFill="accent1" w:themeFillTint="40"/>
      </w:tcPr>
    </w:tblStylePr>
    <w:tblStylePr w:type="band2Horz">
      <w:rPr>
        <w:color w:val="254374" w:themeColor="accent1" w:themeShade="95"/>
        <w:sz w:val="22"/>
      </w:rPr>
      <w:tblPr/>
    </w:tblStylePr>
    <w:tblStylePr w:type="firstCol">
      <w:pPr>
        <w:jc w:val="right"/>
      </w:pPr>
      <w:rPr>
        <w:i/>
        <w:color w:val="254374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54374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54374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54374" w:themeColor="accent1" w:themeShade="95"/>
        <w:sz w:val="22"/>
      </w:rPr>
      <w:tblPr/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2E78B1" w:themeColor="accent5" w:themeTint="9a" w:themeShade="95"/>
        <w:sz w:val="22"/>
      </w:rPr>
      <w:tblPr/>
      <w:tcPr>
        <w:shd w:val="clear" w:color="FFFFFF" w:fill="D5E6F4" w:themeFill="accent5" w:themeFillTint="40"/>
      </w:tcPr>
    </w:tblStylePr>
    <w:tblStylePr w:type="band1Vert">
      <w:tblPr/>
      <w:tcPr>
        <w:shd w:val="clear" w:color="FFFFFF" w:fill="D5E6F4" w:themeFill="accent5" w:themeFillTint="40"/>
      </w:tcPr>
    </w:tblStylePr>
    <w:tblStylePr w:type="band2Horz">
      <w:rPr>
        <w:color w:val="2E78B1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2E78B1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2E78B1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E78B1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2E78B1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E78B1" w:themeColor="accent5" w:themeTint="9a" w:themeShade="95"/>
        <w:sz w:val="22"/>
      </w:rPr>
      <w:tblPr/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3D3EC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3D3EC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FC8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3D3EC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3D3EC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FC8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56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LibreOffice/6.0.7.3$Linux_X86_64 LibreOffice_project/00m0$Build-3</Application>
  <Pages>1</Pages>
  <Words>42</Words>
  <Characters>379</Characters>
  <CharactersWithSpaces>423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2025-02-26T11:28:00Z</dcterms:created>
  <dc:creator>Наталья А. Свиридова</dc:creator>
  <dc:description/>
  <dc:language>en-US</dc:language>
  <cp:lastModifiedBy>Дарья Максимова</cp:lastModifiedBy>
  <dcterms:modified xsi:type="dcterms:W3CDTF">2025-07-23T09:23:47Z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33DD7B748BAA483F8C835796EA880305_12</vt:lpwstr>
  </property>
  <property fmtid="{D5CDD505-2E9C-101B-9397-08002B2CF9AE}" pid="4" name="KSOProductBuildVer">
    <vt:lpwstr>1049-12.2.0.19805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